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2E" w:rsidRDefault="00CF0101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01">
        <w:rPr>
          <w:rFonts w:ascii="Times New Roman" w:hAnsi="Times New Roman" w:cs="Times New Roman"/>
          <w:b/>
          <w:sz w:val="28"/>
          <w:szCs w:val="28"/>
        </w:rPr>
        <w:t xml:space="preserve"> «Край Оренбургский, край неповторимый»: областной день краеведения – старт юбилейных мероприятий</w:t>
      </w:r>
    </w:p>
    <w:p w:rsidR="00CF0101" w:rsidRDefault="00CF0101" w:rsidP="00CF01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0101" w:rsidRDefault="00CF0101" w:rsidP="00CF01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101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по проведению</w:t>
      </w:r>
    </w:p>
    <w:p w:rsidR="008327E9" w:rsidRPr="00CF0101" w:rsidRDefault="008327E9" w:rsidP="00CF01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6DA3" w:rsidRDefault="008327E9" w:rsidP="00E23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01">
        <w:rPr>
          <w:rFonts w:ascii="Times New Roman" w:hAnsi="Times New Roman" w:cs="Times New Roman"/>
          <w:sz w:val="28"/>
          <w:szCs w:val="28"/>
        </w:rPr>
        <w:t xml:space="preserve"> </w:t>
      </w:r>
      <w:r w:rsidR="00CF0101" w:rsidRPr="00CF0101">
        <w:rPr>
          <w:rFonts w:ascii="Times New Roman" w:hAnsi="Times New Roman" w:cs="Times New Roman"/>
          <w:sz w:val="28"/>
          <w:szCs w:val="28"/>
        </w:rPr>
        <w:t>«Край Оренбургский, край неповторимый»: областной день краеведения</w:t>
      </w:r>
      <w:r w:rsidR="00953107">
        <w:rPr>
          <w:rFonts w:ascii="Times New Roman" w:hAnsi="Times New Roman" w:cs="Times New Roman"/>
          <w:sz w:val="28"/>
          <w:szCs w:val="28"/>
        </w:rPr>
        <w:t xml:space="preserve"> </w:t>
      </w:r>
      <w:r w:rsidR="004120F1">
        <w:rPr>
          <w:rFonts w:ascii="Times New Roman" w:hAnsi="Times New Roman" w:cs="Times New Roman"/>
          <w:sz w:val="28"/>
          <w:szCs w:val="28"/>
        </w:rPr>
        <w:t xml:space="preserve">пройдет в Оренбуржье </w:t>
      </w:r>
      <w:r w:rsidR="00F934B1">
        <w:rPr>
          <w:rFonts w:ascii="Times New Roman" w:hAnsi="Times New Roman" w:cs="Times New Roman"/>
          <w:b/>
          <w:sz w:val="28"/>
          <w:szCs w:val="28"/>
        </w:rPr>
        <w:t>26</w:t>
      </w:r>
      <w:r w:rsidR="004120F1" w:rsidRPr="00E237C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6D1FE4" w:rsidRPr="00E237C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2CC4" w:rsidRPr="00E237C1">
        <w:rPr>
          <w:rFonts w:ascii="Times New Roman" w:hAnsi="Times New Roman" w:cs="Times New Roman"/>
          <w:b/>
          <w:sz w:val="28"/>
          <w:szCs w:val="28"/>
        </w:rPr>
        <w:t>4</w:t>
      </w:r>
      <w:r w:rsidR="006D1FE4" w:rsidRPr="00E237C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237C1">
        <w:rPr>
          <w:rFonts w:ascii="Times New Roman" w:hAnsi="Times New Roman" w:cs="Times New Roman"/>
          <w:b/>
          <w:sz w:val="28"/>
          <w:szCs w:val="28"/>
        </w:rPr>
        <w:t>а</w:t>
      </w:r>
      <w:r w:rsidR="004120F1" w:rsidRPr="00886DA3">
        <w:rPr>
          <w:rFonts w:ascii="Times New Roman" w:hAnsi="Times New Roman" w:cs="Times New Roman"/>
          <w:sz w:val="28"/>
          <w:szCs w:val="28"/>
        </w:rPr>
        <w:t>. Мероприятие инициировано ГБУК «Оренбургской областной полиэтнической детской библиотекой».</w:t>
      </w:r>
      <w:r w:rsidR="006D1FE4" w:rsidRPr="0021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4B1" w:rsidRPr="003E5801">
        <w:rPr>
          <w:rFonts w:ascii="Times New Roman" w:hAnsi="Times New Roman" w:cs="Times New Roman"/>
          <w:sz w:val="28"/>
          <w:szCs w:val="28"/>
        </w:rPr>
        <w:t>Единый день</w:t>
      </w:r>
      <w:r w:rsidR="00886DA3" w:rsidRPr="004C5550">
        <w:rPr>
          <w:rFonts w:ascii="Times New Roman" w:hAnsi="Times New Roman" w:cs="Times New Roman"/>
          <w:sz w:val="28"/>
          <w:szCs w:val="28"/>
        </w:rPr>
        <w:t xml:space="preserve"> посвящен </w:t>
      </w:r>
      <w:r w:rsidR="003E5801">
        <w:rPr>
          <w:rFonts w:ascii="Times New Roman" w:hAnsi="Times New Roman" w:cs="Times New Roman"/>
          <w:sz w:val="28"/>
          <w:szCs w:val="28"/>
        </w:rPr>
        <w:t>празднованию 90-летия Оренбургской области и 280-летия Оренбургской губернии</w:t>
      </w:r>
      <w:r w:rsidR="00892D50" w:rsidRPr="004C5550">
        <w:rPr>
          <w:rFonts w:ascii="Times New Roman" w:hAnsi="Times New Roman" w:cs="Times New Roman"/>
          <w:sz w:val="28"/>
          <w:szCs w:val="28"/>
        </w:rPr>
        <w:t>.</w:t>
      </w:r>
    </w:p>
    <w:p w:rsidR="003B11C5" w:rsidRPr="003B11C5" w:rsidRDefault="003B11C5" w:rsidP="003B11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1C5">
        <w:rPr>
          <w:rFonts w:ascii="Times New Roman" w:hAnsi="Times New Roman" w:cs="Times New Roman"/>
          <w:sz w:val="28"/>
          <w:szCs w:val="28"/>
        </w:rPr>
        <w:t>В этих двух юбилейных датах – история нашего края, летопись славных дел, ратные и трудовые подвиги, имена замечательных людей – учёных, исследователей, покорителей космоса, писателей, музыкантов, художников, представителей самых разных профессий.</w:t>
      </w:r>
      <w:proofErr w:type="gramEnd"/>
      <w:r w:rsidRPr="003B11C5">
        <w:rPr>
          <w:rFonts w:ascii="Times New Roman" w:hAnsi="Times New Roman" w:cs="Times New Roman"/>
          <w:sz w:val="28"/>
          <w:szCs w:val="28"/>
        </w:rPr>
        <w:t xml:space="preserve"> Основанный на границе Европы и Азии трудами выдающихся государственных деятелей В.Н. Татищева, и. К. Кирилова, П.И. Рычкова, И. И. Неплюева, наш край стал форпостом Российской империи, «ключом и вратами» в азиатские страны, центром торговых связей. Именно здесь, в самом сердце Евразии, где проходил Великий шелковый путь, зарождались традиции экономического сотрудничества, взаимопроникновения культур Запада и Востока.</w:t>
      </w:r>
    </w:p>
    <w:p w:rsidR="00300A84" w:rsidRDefault="00300A84" w:rsidP="003B11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 </w:t>
      </w:r>
      <w:r w:rsidR="005F71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областном дне</w:t>
      </w:r>
      <w:r w:rsidR="005F7126" w:rsidRPr="005F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 библиотеки, общеобразовательные  учреждения, учреждения дополнительного образования и др. </w:t>
      </w:r>
    </w:p>
    <w:p w:rsidR="00D244AF" w:rsidRDefault="00300A84" w:rsidP="00E237C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дня</w:t>
      </w:r>
      <w:r w:rsidR="00C85A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подрастающего поколения чувства патриотизма</w:t>
      </w:r>
      <w:r w:rsidR="000B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46CC" w:rsidRPr="000B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</w:t>
      </w:r>
      <w:r w:rsidR="000B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</w:t>
      </w:r>
      <w:proofErr w:type="gramStart"/>
      <w:r w:rsidR="000B4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</w:t>
      </w:r>
      <w:proofErr w:type="gramEnd"/>
      <w:r w:rsidR="000B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малую родину</w:t>
      </w:r>
      <w:r w:rsidR="00C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мероприятий, посвященных </w:t>
      </w:r>
      <w:r w:rsidR="004C0088">
        <w:rPr>
          <w:rFonts w:ascii="Times New Roman" w:hAnsi="Times New Roman" w:cs="Times New Roman"/>
          <w:sz w:val="28"/>
          <w:szCs w:val="28"/>
        </w:rPr>
        <w:t>90-летию Оренбургской области и 280-летия Оренбургской губернии.</w:t>
      </w:r>
    </w:p>
    <w:p w:rsidR="005D3F59" w:rsidRDefault="00D244AF" w:rsidP="005D3F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день </w:t>
      </w:r>
      <w:r w:rsidR="005D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провести мероприятие из предложенного списка или выбрать свое, </w:t>
      </w:r>
      <w:r w:rsidR="005D3F59" w:rsidRPr="0060678B">
        <w:rPr>
          <w:rFonts w:ascii="Times New Roman" w:hAnsi="Times New Roman" w:cs="Times New Roman"/>
          <w:sz w:val="28"/>
          <w:szCs w:val="28"/>
        </w:rPr>
        <w:t xml:space="preserve">исходя из тематики </w:t>
      </w:r>
      <w:r w:rsidR="00C64DD1">
        <w:rPr>
          <w:rFonts w:ascii="Times New Roman" w:hAnsi="Times New Roman" w:cs="Times New Roman"/>
          <w:sz w:val="28"/>
          <w:szCs w:val="28"/>
        </w:rPr>
        <w:t>акции</w:t>
      </w:r>
      <w:r w:rsidR="005D3F59" w:rsidRPr="0060678B">
        <w:rPr>
          <w:rFonts w:ascii="Times New Roman" w:hAnsi="Times New Roman" w:cs="Times New Roman"/>
          <w:sz w:val="28"/>
          <w:szCs w:val="28"/>
        </w:rPr>
        <w:t>, своих интересов</w:t>
      </w:r>
      <w:r w:rsidR="005D3F59">
        <w:rPr>
          <w:rFonts w:ascii="Times New Roman" w:hAnsi="Times New Roman" w:cs="Times New Roman"/>
          <w:sz w:val="28"/>
          <w:szCs w:val="28"/>
        </w:rPr>
        <w:t xml:space="preserve"> и возможностей</w:t>
      </w:r>
      <w:r w:rsidR="005D3F59" w:rsidRPr="0060678B">
        <w:rPr>
          <w:rFonts w:ascii="Times New Roman" w:hAnsi="Times New Roman" w:cs="Times New Roman"/>
          <w:sz w:val="28"/>
          <w:szCs w:val="28"/>
        </w:rPr>
        <w:t>, сложившихся трад</w:t>
      </w:r>
      <w:r w:rsidR="005D3F59">
        <w:rPr>
          <w:rFonts w:ascii="Times New Roman" w:hAnsi="Times New Roman" w:cs="Times New Roman"/>
          <w:sz w:val="28"/>
          <w:szCs w:val="28"/>
        </w:rPr>
        <w:t>иций, опыта работы</w:t>
      </w:r>
      <w:r w:rsidR="005D3F59" w:rsidRPr="0060678B">
        <w:rPr>
          <w:rFonts w:ascii="Times New Roman" w:hAnsi="Times New Roman" w:cs="Times New Roman"/>
          <w:sz w:val="28"/>
          <w:szCs w:val="28"/>
        </w:rPr>
        <w:t>.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Беседа-диалог «Путешествие по улицам города, или Что в имени тебе моем»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Выставка-презентация «Село мое прекрасное на берегу реки»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Краеведческие посиделки «Родной земли многоголосье» 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Музыкально-поэтический вечер «И в песнях, и в стихах поэтов, пусть расцветает край родной»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Выставка-фоторепортаж «С Днем рождения, любимый поселок»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Ретро-путешествие по старым улицам города «Прогулки по улицам»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памятным и историческим местам «Город можно как книгу читать»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Вечер-путешествие в историю родного края «Мой край родной – моя история живая»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 </w:t>
      </w:r>
      <w:proofErr w:type="spellStart"/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краелюбия</w:t>
      </w:r>
      <w:proofErr w:type="spellEnd"/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может быть милей бесценного родного края!»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Литературно-краеведческий час «Дыханье Родины храним»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вечер «Ты всех краев дороже мне…»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доброго общения «Мне по сердцу маленькая Родина, мне по сердцу мой любимый край»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калейдоскоп «Родного края разноцветье»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краеведческих знаний «Земля, что дарит вдохновенье»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литературного краеведения «Край в творчестве писателей»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урок-вернисаж «Таланты родного края»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Краеведческие посиделки «Щедра талантами родная сторона»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урок-знакомство «Этот тихий край мне мил и дорог»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бесед для юношества «Молодежи о писателях края»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вечер славы и признания «Земляки известные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неизвестные», «Люди, прославившие наш край», «Чтоб жили в памяти герои-земляки»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вечер женской поэзии «Есть поэтессы в  глубинке с душою родниковой чистоты…»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«Литературное лицо малой Родины»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серпантин «Мой город – судьбы моей главная</w:t>
      </w:r>
      <w:r w:rsidR="00BF14B2"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ристань»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виртуального путешествия «В путешествие по родной земле</w:t>
      </w:r>
      <w:r w:rsidR="00BF14B2"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747" w:rsidRPr="001C443F" w:rsidRDefault="00EB4747" w:rsidP="00C969E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отправляясь…»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информации «Новинки издательств нашего региона»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час-поиск «Имя в летописи края»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</w:t>
      </w:r>
      <w:proofErr w:type="gramEnd"/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библиопанорама</w:t>
      </w:r>
      <w:proofErr w:type="spellEnd"/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«Люблю тебя, мой город!»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альманах «Чем и кем славен наш город»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поэзии «О малой родине стихами…»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Вечер-встреча с местными художниками «За красоту времен грядущих»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Праздник-открытие «Земли моей минувшие года»</w:t>
      </w:r>
      <w:proofErr w:type="gramEnd"/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Урок-прославление «Славен город делами, славен город людьми»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Литературно-музыкальный вечер «Край любимый сердцу снится…»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краеведческих бесед «Всему начало здесь, в родном краю», «Мой отчий край ни в чем неповторим»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 викторина «Мой край отеческий, моя глубинка»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 программа «Родники живой памяти»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Краеведческая </w:t>
      </w:r>
      <w:proofErr w:type="gramStart"/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завалинка</w:t>
      </w:r>
      <w:proofErr w:type="gramEnd"/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она </w:t>
      </w:r>
      <w:proofErr w:type="gramStart"/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сторона родная!»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</w:t>
      </w:r>
      <w:proofErr w:type="gramEnd"/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ретро-вечер «Малая Родина в воспоминаниях старожилов»</w:t>
      </w:r>
    </w:p>
    <w:p w:rsidR="00EB4747" w:rsidRPr="001C443F" w:rsidRDefault="00EB4747" w:rsidP="00C60CC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Краеведческие уроки «Нет милей родного края», «Поэты нашего города», «Город, в котором мы живем», «Утро доброе родному краю»</w:t>
      </w:r>
      <w:r w:rsidR="00D836A2"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747" w:rsidRDefault="00EB4747" w:rsidP="00EB47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5F" w:rsidRDefault="00B84D5F" w:rsidP="00EB47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5F" w:rsidRPr="001C443F" w:rsidRDefault="00B84D5F" w:rsidP="00EB47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EF" w:rsidRPr="001C443F" w:rsidRDefault="000D3B9D" w:rsidP="004C546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подготовке мероприятия</w:t>
      </w:r>
      <w:r w:rsidR="00996CEF"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 воспользоваться списком предлагаемой литературы (Приложение 1)</w:t>
      </w:r>
      <w:r w:rsidR="008D2623"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полезными ссылками (Приложение 2)</w:t>
      </w:r>
      <w:r w:rsidR="00996CEF" w:rsidRPr="001C4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E0E" w:rsidRPr="008773DA" w:rsidRDefault="009A7E0E" w:rsidP="000D3B9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информирует организатора о своем участии в </w:t>
      </w:r>
      <w:r w:rsidR="00690413" w:rsidRPr="0069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 w:rsidR="006904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0413" w:rsidRPr="0069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90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90413" w:rsidRPr="0069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краеведения</w:t>
      </w:r>
      <w:r w:rsidR="0069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13" w:rsidRPr="0069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«Край Оренбургский, край неповторимый»: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онлайн  регистрации на </w:t>
      </w:r>
      <w:hyperlink r:id="rId7" w:history="1">
        <w:r w:rsidRPr="00B6722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</w:t>
      </w:r>
      <w:r w:rsidR="006C17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полиэтнической детской библиотеки</w:t>
      </w:r>
      <w:bookmarkStart w:id="0" w:name="_GoBack"/>
      <w:bookmarkEnd w:id="0"/>
    </w:p>
    <w:p w:rsidR="00690413" w:rsidRDefault="00690413" w:rsidP="009A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E0E" w:rsidRDefault="009A7E0E" w:rsidP="009A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Не позднее </w:t>
      </w:r>
      <w:r w:rsidR="00AA6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методического отдела ГБУК «Оренбургская областная полиэтническая детская библиотека»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oodb-metod@yandex.ru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прислать отчёт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отчета см. Приложение </w:t>
      </w:r>
      <w:r w:rsidR="008D26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0A84" w:rsidRDefault="00300A84" w:rsidP="00951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681" w:rsidRDefault="00BC2681" w:rsidP="00EB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Default="008327E9" w:rsidP="00EB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Default="008327E9" w:rsidP="00EB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Default="008327E9" w:rsidP="00EB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Pr="00EB34C2" w:rsidRDefault="008327E9" w:rsidP="00EB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681" w:rsidRPr="00EB34C2" w:rsidRDefault="00813859" w:rsidP="00EB34C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34C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BC2681" w:rsidRPr="00EB34C2" w:rsidRDefault="00BC2681" w:rsidP="00EB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681" w:rsidRDefault="00813859" w:rsidP="00EB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C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C5ABF" w:rsidRPr="00EB34C2" w:rsidRDefault="005C5ABF" w:rsidP="00EB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Pr="005C5ABF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ABF">
        <w:rPr>
          <w:rFonts w:ascii="Times New Roman" w:hAnsi="Times New Roman" w:cs="Times New Roman"/>
          <w:b/>
          <w:sz w:val="28"/>
          <w:szCs w:val="28"/>
        </w:rPr>
        <w:t>1. Откуда есть пошла Оренбургская земля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1. История Оренбургская: учебное пособие для учащихся общеобразовательных школ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в 2 частях / Министерство образования Оренбургской области.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Орлит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-А, 2015.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2. Оренбуржье от истоков до наших дней. 1744-2012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фотоальбом / редакторы  А. Н.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[и др.]. - Оренбург: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2012. - 349, 2 с. 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., фото.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3. Прусс, А. П. Рассказы по истории Оренбуржья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[для младшего и среднего школьного возраста] / А. П. Прусс. - 3-е изд.,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 и доп. - Оренбург 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2012. - 87 с. : ил.,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., фот.,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4. Семенов, В. Г. Губернаторы Оренбургского края  / В. Г. Семенов, В. П. Семенова. - Оренбург: Оренбургское книжное издательство имени Г. П.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Донковцева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2014. - 446, [1] с. : ил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., карты, фот.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 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5. Губернаторы Оренбургского края.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 // Оренбургский край. - 2013. - № 3/4. - С. 2-9. - (К 270-летию Оренбургской губернии).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6. Оренбуржье и Башкирия: литературно-географические корни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методический материал / ГУК "Областная детская библиотека".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[б. и.], 2009. - 78 с. : фот.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lastRenderedPageBreak/>
        <w:t>7. Хороша наша губерния, славен город Оренбург...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литературно-музыкальная композиция / Оренбургская областная детская библиотека; составитель С. С. Патока // Методико-библиографические материалы Оренбургской областной детской библиотеки. – Оренбург, 2001 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8. Что вы знаете о родном крае? : материал для проведения интеллектуальных игр, викторин к юбилеям Оренбургской губернии и Оренбургской области / Оренбургская областная детская библиотека ; составитель М. С. Ларюшкина // Методико-библиографические материалы Оренбургской областной детской библиотеки 2009 года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– Оренбург, 2009. – Том 1. - С. 357.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Pr="005C5ABF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AB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5C5ABF">
        <w:rPr>
          <w:rFonts w:ascii="Times New Roman" w:hAnsi="Times New Roman" w:cs="Times New Roman"/>
          <w:b/>
          <w:sz w:val="28"/>
          <w:szCs w:val="28"/>
        </w:rPr>
        <w:t>Природой</w:t>
      </w:r>
      <w:proofErr w:type="gramEnd"/>
      <w:r w:rsidRPr="005C5ABF">
        <w:rPr>
          <w:rFonts w:ascii="Times New Roman" w:hAnsi="Times New Roman" w:cs="Times New Roman"/>
          <w:b/>
          <w:sz w:val="28"/>
          <w:szCs w:val="28"/>
        </w:rPr>
        <w:t xml:space="preserve"> сотворенный храм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1. Аксаков, С. Т. Рассказы о родной природе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[для среднего и старшего школьного возраста] / С. Т. Аксаков. – Москва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 Детская литература, 1988. - 142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ил. 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2. Жданов, С. И. Записки фотоохотника. Книга 1. Птицы  / С. Жданов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[корректор Л.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Деулина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].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ДИМУР, 2011. - 415, [4] с. 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3. Жданов, С. И. Записки фотоохотника. Книга 2. Звери  / С. Жданов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[корректор Л.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Деулина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]. - Оренбург: ДИМУР, 2015. - 441, [2] с. 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4. Топография Оренбургская П. И. Рычкова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в 2 томах / Институт степи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РАН ; редактор А. А.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Чибилев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Институт Степи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РАН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2010.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Чибилев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А. А. 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Бор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атлас-альбом / А. А.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Чибилев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 - Оренбург ; Екатеринбург ; СПб. : Институт степи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РАН, 2012. - 239 с. : карты,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Чибилев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А. А.  Заповедник "Оренбургский" =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Orenburgsky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reservation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: история создания и природное разнообразие  /  А. А.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Чибилев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УИПЦ, 2014. - 136, [2] с. : фот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27E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., карты. 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 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Чибилев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А. А. Степи Оренбургские =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Steppe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Orenburg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region</w:t>
      </w:r>
      <w:proofErr w:type="spellEnd"/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к 25-летию организации заповедника "Оренбургский" / А. А.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Чибилев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Екатеринбург : Институт степи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РАН; Оренбургское отделение Русского географического общества, 2014. - 149, [1] с. : фот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27E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И. М. Встретимся летом: записки фотоохотника о природе и птицах Оренбургского края  / И. М.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Оренбург: ОГАУ, 1999. - 125, [2] с. : фот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27E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И. М. Природой сотворенный храм  / И. М.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[дизайнер А. Волкова].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2012. - 184 с. 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Pr="005C5ABF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ABF">
        <w:rPr>
          <w:rFonts w:ascii="Times New Roman" w:hAnsi="Times New Roman" w:cs="Times New Roman"/>
          <w:b/>
          <w:sz w:val="28"/>
          <w:szCs w:val="28"/>
        </w:rPr>
        <w:t xml:space="preserve">3. Золотые звезды Оренбуржья 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1. Герои нашего двора: Оренбуржцы - наши современники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биографические статьи / автор-составитель Ю.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Молостова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 - Оренбург: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2009. - 41 с.: рис.,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(Герои России).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Мохунов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Г. А. Герои Оренбуржья  / Г. А.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Мохунов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 - 2-е изд., доп. и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Издательский центр ОГАУ, 2013. - 375 с., [8] л.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 : фот.,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  <w:r w:rsidR="00234B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3. Золотые звезды Оренбуржья: [биографический справочник] / составитель Е. А. Урбанович. - Оренбург: Оренбургское литературное агентство, 2010. - 351 с. : фото,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Савельзон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В. Л. Оренбургская история в лицах: портреты на фоне эпохи  / В. Л.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Савельзон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Оренбург: Южный Урал, 2007. - 431, [1]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5. Коваленко, Д. Л. 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своя... Подвиг Александра Матросова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[патриотический рассказ : для младшего и среднего школьного возраста] / Д. Л. Коваленко. - Москва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Духовное преображение, 2021. - 15 с. : фот.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ил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(Бессмертный полк.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Военная операция России в Сирии).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6. Коваленко, Д. Л. Александр Прохоренко - герой, погибший за Пальмиру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патриоти-ческий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рассказ : для младшего и среднего школьного возраста] / Д. Л. Коваленко. - Москва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Духовное преображение, 2020. - 15 с. : фот.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ил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(Бессмертный полк.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Военная операция России в Сирии).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7. Моисеев, В. Г. Короткая жизнь миротворца: о подвиге Александра Прохоренко / В. Г. Моисеев.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  // Гостиный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Дворъ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/ главный редактор Н. Ю. Кожевникова. - Оренбург, 2017. - № 4 (4). - С. 314-320.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8. Прохоренко Александр Александрович: памятка  / Оренбургская областная полиэтническая детская библиотека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составители: Е. В.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Халыкова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Л. А. Панина.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[б. и.], 2017 - 4 с. - (Памятники Оренбурга).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234BED" w:rsidRDefault="00234BED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Pr="005C5ABF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ABF">
        <w:rPr>
          <w:rFonts w:ascii="Times New Roman" w:hAnsi="Times New Roman" w:cs="Times New Roman"/>
          <w:b/>
          <w:sz w:val="28"/>
          <w:szCs w:val="28"/>
        </w:rPr>
        <w:t xml:space="preserve">4. Оренбургские крылья Родины  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И. Г. Мы были первыми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очерки о первопроходцах космоса  / И. Г.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ООО "Елена-2002", 2018. - 131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фото.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И. Г. Творцы, подвижники, герои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очерки, эссе, воспоминания  / И. Г.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[б. и.], 2011 (Бузулук 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Бузулукская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типография, 13.09.2011). - 254 с.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3. Оренбургские крылья Родины  / составители: В. П. Баранов, В. С. Рябов.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2011. - 619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фот.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4. 50 лет космической эры: человек, земля, вселенная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материалы межрегиональной научно-практической конференции, посвященной 50-</w:t>
      </w:r>
      <w:r w:rsidRPr="008327E9">
        <w:rPr>
          <w:rFonts w:ascii="Times New Roman" w:hAnsi="Times New Roman" w:cs="Times New Roman"/>
          <w:sz w:val="28"/>
          <w:szCs w:val="28"/>
        </w:rPr>
        <w:lastRenderedPageBreak/>
        <w:t>летию полета Ю.А. Гагарина в космос / редактор А. В. Федорова [и др.].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Оренбургский ЦНТИ, 2011. - 334 с.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5. Радушина, С. С него началась дорога в Космос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к 50-летию первого полета человека в межзвездное пространство / С. Радушина.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2011. - 62 с. 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., фото.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6. "Ты помнишь, как курсант Гагарин по нашим улицам ходил..."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[книга-альбом] / авторы-составители: В. С. Рябов, В. В.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Шабрин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2011. - 371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фото,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., ил.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Pr="005C5ABF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ABF">
        <w:rPr>
          <w:rFonts w:ascii="Times New Roman" w:hAnsi="Times New Roman" w:cs="Times New Roman"/>
          <w:b/>
          <w:sz w:val="28"/>
          <w:szCs w:val="28"/>
        </w:rPr>
        <w:t xml:space="preserve"> 5. Оренбуржье литературное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Верстуков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В. И. Пушкин едет в Оренбург / В. И.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Верстуков</w:t>
      </w:r>
      <w:proofErr w:type="spellEnd"/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- Оренбург 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2000. - 140 с. : ил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2. Кузнецов, В. Н. Я посетил места...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очерки русской словесности / В. Н. Кузнецов. - 2-е изд., доп. - Оренбург : Южный Урал, 2013. - 222, [1]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фото,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3. Литературное Оренбуржье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биобиблиографический словарь / А. Г. Прокофьева [и др.].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Оренбургская книга, 2006. - 270, [1] с.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4. ... Оренбург, последняя цель моего путешествия. А. Пушкин : альбом / автор-составитель С. Е. Сорокина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- Оренбург : Оренбургское книжное издательство, 1999. - 200 с. : ил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фото.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5. Прокофьева, А. Г. Оренбургский край в русской литературе  : монография / А. Г. Прокофьева, В. Ю. Прокофьева, С. М.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Свибин</w:t>
      </w:r>
      <w:proofErr w:type="spellEnd"/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- Москва : Издательский дом Академии Естествознания, 2015. - 275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Савельзон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В. Л. Оренбургская история в лицах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портреты на фоне эпохи / В. Л.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Савельзон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 - 2-е изд., доп. и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Южный Урал, 2007. - 431, [1]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Савельзон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В. Л. Пушкин и Оренбуржье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над страницами "Капитанской дочки" и "Истории Пугачева" / В. Л.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Савельзон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 и доп. - Оренбург : Книжное издательство, 2002. - 405, [2] c., [8] л.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 ил. 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., ил.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8. Краеведческий календарь знаменательных и памятных дат Оренбургской области на 2024 год  / Оренбургская областная полиэтническая детская библиотека; составитель Л. Н. Ефимова.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[б. и.], 2023.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9. Полиэтнический календарь знаменательных и памятных дат на 2024 год  / Оренбургская областная полиэтническая детская библиотека; составитель Л. А. Панина. - 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Оренбург: [б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. и.], 2023.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Pr="005C5ABF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ABF">
        <w:rPr>
          <w:rFonts w:ascii="Times New Roman" w:hAnsi="Times New Roman" w:cs="Times New Roman"/>
          <w:b/>
          <w:sz w:val="28"/>
          <w:szCs w:val="28"/>
        </w:rPr>
        <w:t>6. Искусство Оренбургского края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Бушухина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И. В. Оренбургский пуховый платок =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Orenburg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downy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shawl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 / И. В.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Бушухина</w:t>
      </w:r>
      <w:proofErr w:type="spellEnd"/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автор предисловия Ю. Э. Комлев. - 2-е изд. - </w:t>
      </w:r>
      <w:r w:rsidRPr="008327E9">
        <w:rPr>
          <w:rFonts w:ascii="Times New Roman" w:hAnsi="Times New Roman" w:cs="Times New Roman"/>
          <w:sz w:val="28"/>
          <w:szCs w:val="28"/>
        </w:rPr>
        <w:lastRenderedPageBreak/>
        <w:t xml:space="preserve">Оренбург 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2015. - 269, [2] с. : фот.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., фот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2. Исаенко, В. Оренбургский государственный академический русский народный хор / В. Исаенко.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Оренбургское книжное издательство, 2010. - 254, [1] с. : фото,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3. Исаенко, В. А. Служить Музыке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[об Оренбургской государственной филармонии] / В. А. Исаенко.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2008. - 301, [5] с. : фот.,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4. Логинова, С. Л. Оренбургский пуховый платок. Секреты русского вязания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практическое руководство / С. Л. Логинова. - Москва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2021. - 302, [1] с. : фот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27E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(Подарочные издания.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Рукоделие).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5. Мелодии степного края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[ноты] : сборник песен оренбургских авторов. Выпуск 4 / составитель, автор предисловия В. И. Хрипун.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Газпромпечать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2013. - 107, [1] с. : муз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р.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6. Обильный край, благословенный...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пейзажи оренбургских художников. ХХ век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живопись, графика : каталог выставки / Оренбургский областной музей изобразительных искусств ; [ред. Ю. Э. Комлев ; авт. предисл. Л. С. Медведева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сост. Т. В. Орлова].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2013. - 166, [1] с. 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., рис.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7. Оренбургские казачьи народные песни / А. В. Борщевская, О. И. Рукавицына, Т. Ю.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Скопинцева</w:t>
      </w:r>
      <w:proofErr w:type="spellEnd"/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научный редактор В. А. Логинова.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Оренбургская книга, 2021. - 263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фот.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8. Оренбуржье знакомое и незнакомое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в произведениях оренбургских художников / составитель  А. М. Кальвина ; фото Р. С.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Закируллин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Д. Б. Овчинников, А. М. Кальвина.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2004. - 107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ил.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9. Павлова, Е. А. Театр во времени и время в Театре / Е. А. Павлова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областной драматический театр им. Горького.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2006. - 289, [6] с. : фото,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10. Петин, Г. А. Скульптура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альбом / Г. А. Петин, Н. Г. Петина.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Оренбургское книжное издательство, 2010. - 143 с. :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11. Прусс, А. П.. Пройди по старому городу...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этюды о декоративно-прикладном народном архитектурном творчестве Оренбуржья / А. П. Прусс. - Илек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Урал, 2008. - 78, [1]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фото.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Р. А. Из истории Оренбургского государственного татарского театра / Р. А.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Орлит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-А, 2008. - 131 с. : фот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8327E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13. Смирнов, С. Е. 50 жемчужин Оренбурга / С. Е. Смирнов.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Оренбургское книжное издательство имени Г. П.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Донковцева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2019. - 269, [2]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карты, фот.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lastRenderedPageBreak/>
        <w:t xml:space="preserve">14. 125 картин художников Оренбуржья / составитель Ю.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Рысухин</w:t>
      </w:r>
      <w:proofErr w:type="spellEnd"/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автор предисловия В. В. Елагин.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Оренбургское книжное издательство, 1999. - 152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ил. -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15. Федорова, О. А. Так вяжут платки в Оренбурге / О. А. Федорова.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 xml:space="preserve">, 2010. - 141, [2] с. : обр.,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Хавторин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Б. П. Музыкальная культура Оренбуржья: история и современность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монография / Б. П.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Хавторин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Композитор, 2006. - 303 с.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17. Художники Оренбуржья / составитель А. М. Кальвина.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Оренбургское книжное издательство им. Г. П. </w:t>
      </w:r>
      <w:proofErr w:type="spellStart"/>
      <w:r w:rsidRPr="008327E9">
        <w:rPr>
          <w:rFonts w:ascii="Times New Roman" w:hAnsi="Times New Roman" w:cs="Times New Roman"/>
          <w:sz w:val="28"/>
          <w:szCs w:val="28"/>
        </w:rPr>
        <w:t>Донковцева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, 2015. - 271 с. : фот., фот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27E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7E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BC2681" w:rsidRPr="00EB34C2" w:rsidRDefault="008327E9" w:rsidP="008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9">
        <w:rPr>
          <w:rFonts w:ascii="Times New Roman" w:hAnsi="Times New Roman" w:cs="Times New Roman"/>
          <w:sz w:val="28"/>
          <w:szCs w:val="28"/>
        </w:rPr>
        <w:t>18. Шарапова, Е. П. Люди и куклы / Е. П. Шарапова. - Оренбург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Оренбургское книжное издательство, 2010. - 287 с.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фото, ил. – Текст</w:t>
      </w:r>
      <w:proofErr w:type="gramStart"/>
      <w:r w:rsidRPr="008327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7E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BC2681" w:rsidRDefault="00BC2681" w:rsidP="00EB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ED" w:rsidRDefault="00234BED" w:rsidP="00EB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AE5" w:rsidRPr="00EB34C2" w:rsidRDefault="00E87AE5" w:rsidP="00EB34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34C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E87AE5" w:rsidRPr="00EB34C2" w:rsidRDefault="00E87AE5" w:rsidP="00EB34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AE5" w:rsidRDefault="00E87AE5" w:rsidP="00EB34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4C2">
        <w:rPr>
          <w:rFonts w:ascii="Times New Roman" w:hAnsi="Times New Roman" w:cs="Times New Roman"/>
          <w:b/>
          <w:i/>
          <w:sz w:val="28"/>
          <w:szCs w:val="28"/>
        </w:rPr>
        <w:t>Полезные ссылки:</w:t>
      </w:r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9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«Из прошлого в настоящее»: буклет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0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«Книги строят мосты дружбы»: сценарий встречи делегации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1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«Что вы знаете о родном крае»: материал для проведения викторины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2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«Край, в котором мы живем»: рекомендательный список литературы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3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Оренбург. Основание. Ч.1.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4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Оренбург. Основание. Ч.2.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5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Оренбург. Основание. Ч.3.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6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Символика Оренбурга и Оренбургской области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7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Оренбургская область в годы Великой Отечественной войны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8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Караван-сарай: из прошлого в настоящее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9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 xml:space="preserve">«Оренбург моего детства»: </w:t>
        </w:r>
        <w:proofErr w:type="spellStart"/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Зауральная</w:t>
        </w:r>
        <w:proofErr w:type="spellEnd"/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роща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0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«Оренбург моего детства»: Елизаветинские ворота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1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«Оренбург моего детства»: прогулка по набережной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2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«Оренбург моего детства»: прогулка по парку имени Перовского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3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«Оренбург моего детства»: памятник «Первая учительница»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4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«Оренбург моего детства»: прогулка по улице Советской к зданию педагогического университета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 xml:space="preserve">«Оренбург моего детства»: видеоэкскурсия </w:t>
        </w:r>
        <w:proofErr w:type="gramStart"/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к</w:t>
        </w:r>
        <w:proofErr w:type="gramEnd"/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</w:t>
        </w:r>
        <w:proofErr w:type="gramStart"/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Караван</w:t>
        </w:r>
        <w:proofErr w:type="gramEnd"/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сараю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6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Оренбуржье – образ многоликий</w:t>
        </w:r>
        <w:proofErr w:type="gramStart"/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:</w:t>
        </w:r>
        <w:proofErr w:type="gramEnd"/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электронный ресурс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7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Их имена носят улицы Оренбурга</w:t>
        </w:r>
        <w:proofErr w:type="gramStart"/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:</w:t>
        </w:r>
        <w:proofErr w:type="gramEnd"/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электронный ресурс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8" w:anchor="win1793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Города Оренбургской области: справочник - оцифрованные ресурсы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9" w:anchor="win4782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Моисеев, Вячеслав Геннадьевич. Степная крепость: оцифрованные ресурсы</w:t>
        </w:r>
      </w:hyperlink>
    </w:p>
    <w:p w:rsidR="000C106E" w:rsidRPr="0063170E" w:rsidRDefault="00B6722F" w:rsidP="000C10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30" w:anchor="win1897" w:history="1"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>Прусс, Анатолий Петрович. Рассказы по истории Оренбуржья</w:t>
        </w:r>
        <w:proofErr w:type="gramStart"/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:</w:t>
        </w:r>
        <w:proofErr w:type="gramEnd"/>
        <w:r w:rsidR="000C106E" w:rsidRPr="0063170E">
          <w:rPr>
            <w:rStyle w:val="a5"/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оцифрованные ресурсы</w:t>
        </w:r>
      </w:hyperlink>
    </w:p>
    <w:p w:rsidR="008407EA" w:rsidRPr="008407EA" w:rsidRDefault="008407EA" w:rsidP="0084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AE5" w:rsidRDefault="00E87AE5" w:rsidP="00E87AE5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B68EB" w:rsidRDefault="006B68EB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7AE5" w:rsidRDefault="00E87AE5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7AB8" w:rsidRDefault="00D27AB8" w:rsidP="0074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5A" w:rsidRDefault="0064375A" w:rsidP="004E26B1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805F27" w:rsidRPr="007E6972" w:rsidRDefault="00805F27" w:rsidP="00805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6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375A" w:rsidRDefault="0064375A" w:rsidP="004E26B1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4375A" w:rsidRDefault="0064375A" w:rsidP="004E26B1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pPr w:leftFromText="180" w:rightFromText="180" w:horzAnchor="margin" w:tblpXSpec="center" w:tblpY="-26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4375A" w:rsidRPr="0045135B" w:rsidTr="00A53040">
        <w:trPr>
          <w:trHeight w:val="7124"/>
        </w:trPr>
        <w:tc>
          <w:tcPr>
            <w:tcW w:w="9747" w:type="dxa"/>
            <w:hideMark/>
          </w:tcPr>
          <w:p w:rsidR="0064375A" w:rsidRDefault="0064375A" w:rsidP="00A5304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4375A" w:rsidRPr="0045135B" w:rsidRDefault="0064375A" w:rsidP="00A5304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  <w:p w:rsidR="0064375A" w:rsidRPr="0045135B" w:rsidRDefault="0064375A" w:rsidP="00A5304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BED" w:rsidRDefault="00234BED" w:rsidP="00234BE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01">
              <w:rPr>
                <w:rFonts w:ascii="Times New Roman" w:hAnsi="Times New Roman" w:cs="Times New Roman"/>
                <w:b/>
                <w:sz w:val="28"/>
                <w:szCs w:val="28"/>
              </w:rPr>
              <w:t>«Край Оренбургский, край неповторимый»: областной день краеведения – старт юбилейных мероприятий</w:t>
            </w: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Населенный пункт__________________________________________________</w:t>
            </w: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учреждения</w:t>
            </w: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75A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75A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проведения (онлайн/видео/офлайн)_______________________</w:t>
            </w:r>
          </w:p>
          <w:p w:rsidR="0064375A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 возраст детей, принявших участие в </w:t>
            </w:r>
            <w:r w:rsidR="006B1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мероприятии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__________________________________________________________________</w:t>
            </w: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 w:rsidR="0088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приглашенных 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гостей</w:t>
            </w:r>
            <w:r w:rsidR="0088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были)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(Ф.И.О. телефон, e–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руководителя </w:t>
            </w:r>
            <w:r w:rsidR="0088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75A" w:rsidRPr="0045135B" w:rsidRDefault="0064375A" w:rsidP="00A53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__________________________________________________________________</w:t>
            </w:r>
          </w:p>
          <w:p w:rsidR="0064375A" w:rsidRPr="0045135B" w:rsidRDefault="0064375A" w:rsidP="00A53040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отчету приложить не более 2 фотографий в хорошем качестве</w:t>
            </w:r>
          </w:p>
        </w:tc>
      </w:tr>
    </w:tbl>
    <w:p w:rsidR="0064375A" w:rsidRPr="004E26B1" w:rsidRDefault="0064375A" w:rsidP="004E26B1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sectPr w:rsidR="0064375A" w:rsidRPr="004E26B1" w:rsidSect="00934D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9F"/>
    <w:multiLevelType w:val="hybridMultilevel"/>
    <w:tmpl w:val="00007389"/>
    <w:lvl w:ilvl="0" w:tplc="000038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E68"/>
    <w:multiLevelType w:val="hybridMultilevel"/>
    <w:tmpl w:val="00003212"/>
    <w:lvl w:ilvl="0" w:tplc="0000026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CCA"/>
    <w:multiLevelType w:val="hybridMultilevel"/>
    <w:tmpl w:val="0000196F"/>
    <w:lvl w:ilvl="0" w:tplc="000058D5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CB8"/>
    <w:multiLevelType w:val="hybridMultilevel"/>
    <w:tmpl w:val="0000634F"/>
    <w:lvl w:ilvl="0" w:tplc="00006F6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F13A2B"/>
    <w:multiLevelType w:val="hybridMultilevel"/>
    <w:tmpl w:val="794853E4"/>
    <w:lvl w:ilvl="0" w:tplc="269A40EE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8DB585E"/>
    <w:multiLevelType w:val="hybridMultilevel"/>
    <w:tmpl w:val="A5C62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814478"/>
    <w:multiLevelType w:val="hybridMultilevel"/>
    <w:tmpl w:val="D12C2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B74433"/>
    <w:multiLevelType w:val="hybridMultilevel"/>
    <w:tmpl w:val="4F1AF6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D0DCD"/>
    <w:multiLevelType w:val="hybridMultilevel"/>
    <w:tmpl w:val="5002E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363120"/>
    <w:multiLevelType w:val="hybridMultilevel"/>
    <w:tmpl w:val="DA6A9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5F3F42"/>
    <w:multiLevelType w:val="hybridMultilevel"/>
    <w:tmpl w:val="0688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E1909"/>
    <w:multiLevelType w:val="hybridMultilevel"/>
    <w:tmpl w:val="467EA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B00C8D"/>
    <w:multiLevelType w:val="hybridMultilevel"/>
    <w:tmpl w:val="38545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5F7850"/>
    <w:multiLevelType w:val="hybridMultilevel"/>
    <w:tmpl w:val="B9C8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EB4"/>
    <w:multiLevelType w:val="hybridMultilevel"/>
    <w:tmpl w:val="5C86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E715C"/>
    <w:multiLevelType w:val="hybridMultilevel"/>
    <w:tmpl w:val="6E680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D10D03"/>
    <w:multiLevelType w:val="hybridMultilevel"/>
    <w:tmpl w:val="D564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B7177"/>
    <w:multiLevelType w:val="hybridMultilevel"/>
    <w:tmpl w:val="4CA82C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41AB5"/>
    <w:multiLevelType w:val="hybridMultilevel"/>
    <w:tmpl w:val="7986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4A64C8"/>
    <w:multiLevelType w:val="multilevel"/>
    <w:tmpl w:val="2536D1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351A88"/>
    <w:multiLevelType w:val="hybridMultilevel"/>
    <w:tmpl w:val="F2A40A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769223AE"/>
    <w:multiLevelType w:val="hybridMultilevel"/>
    <w:tmpl w:val="FFBA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A4316"/>
    <w:multiLevelType w:val="hybridMultilevel"/>
    <w:tmpl w:val="A4FAB15E"/>
    <w:lvl w:ilvl="0" w:tplc="8BC45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11"/>
  </w:num>
  <w:num w:numId="8">
    <w:abstractNumId w:val="20"/>
  </w:num>
  <w:num w:numId="9">
    <w:abstractNumId w:val="22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20"/>
  </w:num>
  <w:num w:numId="15">
    <w:abstractNumId w:val="5"/>
  </w:num>
  <w:num w:numId="16">
    <w:abstractNumId w:val="14"/>
  </w:num>
  <w:num w:numId="17">
    <w:abstractNumId w:val="9"/>
  </w:num>
  <w:num w:numId="18">
    <w:abstractNumId w:val="8"/>
  </w:num>
  <w:num w:numId="19">
    <w:abstractNumId w:val="13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3C6"/>
    <w:rsid w:val="000056FE"/>
    <w:rsid w:val="0000744E"/>
    <w:rsid w:val="00024BE8"/>
    <w:rsid w:val="00025278"/>
    <w:rsid w:val="00040C28"/>
    <w:rsid w:val="00045A2F"/>
    <w:rsid w:val="00066D02"/>
    <w:rsid w:val="00071196"/>
    <w:rsid w:val="00094795"/>
    <w:rsid w:val="000B46CC"/>
    <w:rsid w:val="000B7DC2"/>
    <w:rsid w:val="000C106E"/>
    <w:rsid w:val="000C2F88"/>
    <w:rsid w:val="000D3B9D"/>
    <w:rsid w:val="0010058D"/>
    <w:rsid w:val="00107553"/>
    <w:rsid w:val="00116CAC"/>
    <w:rsid w:val="001264CE"/>
    <w:rsid w:val="00136C81"/>
    <w:rsid w:val="0013716D"/>
    <w:rsid w:val="001440A5"/>
    <w:rsid w:val="001466B0"/>
    <w:rsid w:val="001659FA"/>
    <w:rsid w:val="001714E8"/>
    <w:rsid w:val="00171654"/>
    <w:rsid w:val="00172E18"/>
    <w:rsid w:val="0017740A"/>
    <w:rsid w:val="00197E3F"/>
    <w:rsid w:val="001A52F7"/>
    <w:rsid w:val="001C443F"/>
    <w:rsid w:val="001C48A0"/>
    <w:rsid w:val="001D0925"/>
    <w:rsid w:val="001D15BB"/>
    <w:rsid w:val="001D4621"/>
    <w:rsid w:val="001D5486"/>
    <w:rsid w:val="001F7B39"/>
    <w:rsid w:val="00204040"/>
    <w:rsid w:val="00206669"/>
    <w:rsid w:val="00216673"/>
    <w:rsid w:val="0022722A"/>
    <w:rsid w:val="00234BED"/>
    <w:rsid w:val="00234D58"/>
    <w:rsid w:val="00237CA0"/>
    <w:rsid w:val="00240902"/>
    <w:rsid w:val="00255BA5"/>
    <w:rsid w:val="00260DD8"/>
    <w:rsid w:val="00285CBC"/>
    <w:rsid w:val="002867D9"/>
    <w:rsid w:val="0028763C"/>
    <w:rsid w:val="00287A5A"/>
    <w:rsid w:val="002925D6"/>
    <w:rsid w:val="00295E1A"/>
    <w:rsid w:val="002D5EFC"/>
    <w:rsid w:val="00300A84"/>
    <w:rsid w:val="00303662"/>
    <w:rsid w:val="0033096A"/>
    <w:rsid w:val="003309ED"/>
    <w:rsid w:val="00346971"/>
    <w:rsid w:val="00350106"/>
    <w:rsid w:val="00363A50"/>
    <w:rsid w:val="00364305"/>
    <w:rsid w:val="00371888"/>
    <w:rsid w:val="00383BA3"/>
    <w:rsid w:val="003A3F32"/>
    <w:rsid w:val="003B02D1"/>
    <w:rsid w:val="003B11C5"/>
    <w:rsid w:val="003D2953"/>
    <w:rsid w:val="003E5801"/>
    <w:rsid w:val="003E739A"/>
    <w:rsid w:val="003E7EBE"/>
    <w:rsid w:val="003F01E1"/>
    <w:rsid w:val="003F1E68"/>
    <w:rsid w:val="003F4211"/>
    <w:rsid w:val="003F7B31"/>
    <w:rsid w:val="00400EFA"/>
    <w:rsid w:val="004120F1"/>
    <w:rsid w:val="00417389"/>
    <w:rsid w:val="00430173"/>
    <w:rsid w:val="00435DD3"/>
    <w:rsid w:val="0044325B"/>
    <w:rsid w:val="00443C79"/>
    <w:rsid w:val="00445927"/>
    <w:rsid w:val="004605FC"/>
    <w:rsid w:val="004653C6"/>
    <w:rsid w:val="00465A40"/>
    <w:rsid w:val="00465FE7"/>
    <w:rsid w:val="00472A78"/>
    <w:rsid w:val="00482597"/>
    <w:rsid w:val="004851CA"/>
    <w:rsid w:val="004B76F0"/>
    <w:rsid w:val="004C0088"/>
    <w:rsid w:val="004C546B"/>
    <w:rsid w:val="004C5550"/>
    <w:rsid w:val="004C68EE"/>
    <w:rsid w:val="004E26B1"/>
    <w:rsid w:val="004F0561"/>
    <w:rsid w:val="004F24B5"/>
    <w:rsid w:val="00511250"/>
    <w:rsid w:val="00512C07"/>
    <w:rsid w:val="00522860"/>
    <w:rsid w:val="005342C7"/>
    <w:rsid w:val="00537E76"/>
    <w:rsid w:val="00541335"/>
    <w:rsid w:val="00543CAA"/>
    <w:rsid w:val="00545576"/>
    <w:rsid w:val="00551E7D"/>
    <w:rsid w:val="005603DA"/>
    <w:rsid w:val="005713E6"/>
    <w:rsid w:val="005812B1"/>
    <w:rsid w:val="00590A8C"/>
    <w:rsid w:val="005C07AC"/>
    <w:rsid w:val="005C5ABF"/>
    <w:rsid w:val="005C67CD"/>
    <w:rsid w:val="005C745E"/>
    <w:rsid w:val="005D3F59"/>
    <w:rsid w:val="005D556D"/>
    <w:rsid w:val="005F09A2"/>
    <w:rsid w:val="005F21CC"/>
    <w:rsid w:val="005F7126"/>
    <w:rsid w:val="006050D0"/>
    <w:rsid w:val="0061078D"/>
    <w:rsid w:val="00622E24"/>
    <w:rsid w:val="0063170E"/>
    <w:rsid w:val="006367DD"/>
    <w:rsid w:val="006409A0"/>
    <w:rsid w:val="0064375A"/>
    <w:rsid w:val="00655298"/>
    <w:rsid w:val="00660531"/>
    <w:rsid w:val="00660978"/>
    <w:rsid w:val="00667897"/>
    <w:rsid w:val="006720B8"/>
    <w:rsid w:val="006770B4"/>
    <w:rsid w:val="006810BC"/>
    <w:rsid w:val="00686780"/>
    <w:rsid w:val="00690413"/>
    <w:rsid w:val="00695F6D"/>
    <w:rsid w:val="00696C62"/>
    <w:rsid w:val="006A2723"/>
    <w:rsid w:val="006A595D"/>
    <w:rsid w:val="006B17B4"/>
    <w:rsid w:val="006B68EB"/>
    <w:rsid w:val="006C17EF"/>
    <w:rsid w:val="006D1FE4"/>
    <w:rsid w:val="006D52EC"/>
    <w:rsid w:val="006D762D"/>
    <w:rsid w:val="006E1FF6"/>
    <w:rsid w:val="006E27B9"/>
    <w:rsid w:val="006E3370"/>
    <w:rsid w:val="006E3DE0"/>
    <w:rsid w:val="006E7CC7"/>
    <w:rsid w:val="00707F3A"/>
    <w:rsid w:val="00722328"/>
    <w:rsid w:val="0073279B"/>
    <w:rsid w:val="00735149"/>
    <w:rsid w:val="007458C1"/>
    <w:rsid w:val="00757E68"/>
    <w:rsid w:val="00767B9D"/>
    <w:rsid w:val="00797601"/>
    <w:rsid w:val="007A2593"/>
    <w:rsid w:val="007A4FBD"/>
    <w:rsid w:val="007A54C0"/>
    <w:rsid w:val="007B109B"/>
    <w:rsid w:val="007C1704"/>
    <w:rsid w:val="007D0B23"/>
    <w:rsid w:val="007E2FA7"/>
    <w:rsid w:val="007E3A37"/>
    <w:rsid w:val="007E6972"/>
    <w:rsid w:val="007F106B"/>
    <w:rsid w:val="007F320E"/>
    <w:rsid w:val="007F5127"/>
    <w:rsid w:val="007F6117"/>
    <w:rsid w:val="00805F27"/>
    <w:rsid w:val="008121E5"/>
    <w:rsid w:val="00813859"/>
    <w:rsid w:val="00825BA2"/>
    <w:rsid w:val="008327E9"/>
    <w:rsid w:val="00837EB4"/>
    <w:rsid w:val="008407EA"/>
    <w:rsid w:val="008605B1"/>
    <w:rsid w:val="00862E88"/>
    <w:rsid w:val="0086779A"/>
    <w:rsid w:val="008773DA"/>
    <w:rsid w:val="00884112"/>
    <w:rsid w:val="00886DA3"/>
    <w:rsid w:val="00892D50"/>
    <w:rsid w:val="00895C30"/>
    <w:rsid w:val="00896717"/>
    <w:rsid w:val="008976A5"/>
    <w:rsid w:val="008A1F1C"/>
    <w:rsid w:val="008A3F66"/>
    <w:rsid w:val="008A7CF0"/>
    <w:rsid w:val="008B6EDE"/>
    <w:rsid w:val="008D2623"/>
    <w:rsid w:val="008E4204"/>
    <w:rsid w:val="00914617"/>
    <w:rsid w:val="00923C95"/>
    <w:rsid w:val="00925E9C"/>
    <w:rsid w:val="00930ED7"/>
    <w:rsid w:val="00930EEE"/>
    <w:rsid w:val="00934DB7"/>
    <w:rsid w:val="00945ACA"/>
    <w:rsid w:val="00947138"/>
    <w:rsid w:val="00950AF1"/>
    <w:rsid w:val="00951451"/>
    <w:rsid w:val="00953107"/>
    <w:rsid w:val="00954FC4"/>
    <w:rsid w:val="00955AB5"/>
    <w:rsid w:val="00961033"/>
    <w:rsid w:val="00962D7C"/>
    <w:rsid w:val="00985479"/>
    <w:rsid w:val="009912F3"/>
    <w:rsid w:val="00996CEF"/>
    <w:rsid w:val="009A4897"/>
    <w:rsid w:val="009A7E0E"/>
    <w:rsid w:val="009C15B3"/>
    <w:rsid w:val="009C509B"/>
    <w:rsid w:val="009C5E73"/>
    <w:rsid w:val="009E51DF"/>
    <w:rsid w:val="009F108D"/>
    <w:rsid w:val="00A1115F"/>
    <w:rsid w:val="00A14E98"/>
    <w:rsid w:val="00A15694"/>
    <w:rsid w:val="00A31F3E"/>
    <w:rsid w:val="00A44E85"/>
    <w:rsid w:val="00A46261"/>
    <w:rsid w:val="00A53040"/>
    <w:rsid w:val="00A6324D"/>
    <w:rsid w:val="00A73D8D"/>
    <w:rsid w:val="00A772C9"/>
    <w:rsid w:val="00A80C01"/>
    <w:rsid w:val="00AA1845"/>
    <w:rsid w:val="00AA4CB2"/>
    <w:rsid w:val="00AA6FC6"/>
    <w:rsid w:val="00AB2DDB"/>
    <w:rsid w:val="00AE1051"/>
    <w:rsid w:val="00AE42F7"/>
    <w:rsid w:val="00AE68FD"/>
    <w:rsid w:val="00AF2338"/>
    <w:rsid w:val="00B05CF0"/>
    <w:rsid w:val="00B139B5"/>
    <w:rsid w:val="00B242C1"/>
    <w:rsid w:val="00B3550A"/>
    <w:rsid w:val="00B372F8"/>
    <w:rsid w:val="00B44813"/>
    <w:rsid w:val="00B50C5B"/>
    <w:rsid w:val="00B5522E"/>
    <w:rsid w:val="00B57BCB"/>
    <w:rsid w:val="00B6722F"/>
    <w:rsid w:val="00B716B9"/>
    <w:rsid w:val="00B81AE4"/>
    <w:rsid w:val="00B829A0"/>
    <w:rsid w:val="00B84D5F"/>
    <w:rsid w:val="00B9037A"/>
    <w:rsid w:val="00B91673"/>
    <w:rsid w:val="00B921F3"/>
    <w:rsid w:val="00B93B4E"/>
    <w:rsid w:val="00BA4840"/>
    <w:rsid w:val="00BC2681"/>
    <w:rsid w:val="00BC6D0F"/>
    <w:rsid w:val="00BE06CD"/>
    <w:rsid w:val="00BE31EB"/>
    <w:rsid w:val="00BF14B2"/>
    <w:rsid w:val="00BF1B4C"/>
    <w:rsid w:val="00BF413F"/>
    <w:rsid w:val="00C1592C"/>
    <w:rsid w:val="00C17E1F"/>
    <w:rsid w:val="00C22CC4"/>
    <w:rsid w:val="00C246C1"/>
    <w:rsid w:val="00C25E5F"/>
    <w:rsid w:val="00C3188F"/>
    <w:rsid w:val="00C349AC"/>
    <w:rsid w:val="00C42938"/>
    <w:rsid w:val="00C5283F"/>
    <w:rsid w:val="00C531E6"/>
    <w:rsid w:val="00C5448D"/>
    <w:rsid w:val="00C55E8F"/>
    <w:rsid w:val="00C60CC6"/>
    <w:rsid w:val="00C64DD1"/>
    <w:rsid w:val="00C814A8"/>
    <w:rsid w:val="00C85AA3"/>
    <w:rsid w:val="00C85DC9"/>
    <w:rsid w:val="00C86C68"/>
    <w:rsid w:val="00C91264"/>
    <w:rsid w:val="00C968A3"/>
    <w:rsid w:val="00C969E7"/>
    <w:rsid w:val="00CA3CD5"/>
    <w:rsid w:val="00CA5ABF"/>
    <w:rsid w:val="00CA74AD"/>
    <w:rsid w:val="00CB267E"/>
    <w:rsid w:val="00CB4D99"/>
    <w:rsid w:val="00CC07FB"/>
    <w:rsid w:val="00CF0101"/>
    <w:rsid w:val="00D03B5E"/>
    <w:rsid w:val="00D244AF"/>
    <w:rsid w:val="00D26B66"/>
    <w:rsid w:val="00D27AB8"/>
    <w:rsid w:val="00D325B2"/>
    <w:rsid w:val="00D40B44"/>
    <w:rsid w:val="00D43BE3"/>
    <w:rsid w:val="00D4779E"/>
    <w:rsid w:val="00D50B4A"/>
    <w:rsid w:val="00D5323D"/>
    <w:rsid w:val="00D54E5F"/>
    <w:rsid w:val="00D57B57"/>
    <w:rsid w:val="00D63CAF"/>
    <w:rsid w:val="00D64E4F"/>
    <w:rsid w:val="00D73C51"/>
    <w:rsid w:val="00D8068A"/>
    <w:rsid w:val="00D836A2"/>
    <w:rsid w:val="00D83748"/>
    <w:rsid w:val="00DB4ED3"/>
    <w:rsid w:val="00DB7974"/>
    <w:rsid w:val="00DC47A4"/>
    <w:rsid w:val="00DC5A50"/>
    <w:rsid w:val="00DD74FC"/>
    <w:rsid w:val="00E01937"/>
    <w:rsid w:val="00E1502F"/>
    <w:rsid w:val="00E178D2"/>
    <w:rsid w:val="00E21236"/>
    <w:rsid w:val="00E22964"/>
    <w:rsid w:val="00E22CD7"/>
    <w:rsid w:val="00E23595"/>
    <w:rsid w:val="00E237C1"/>
    <w:rsid w:val="00E64CD4"/>
    <w:rsid w:val="00E76D0B"/>
    <w:rsid w:val="00E86C24"/>
    <w:rsid w:val="00E87AE5"/>
    <w:rsid w:val="00E970E1"/>
    <w:rsid w:val="00EB34C2"/>
    <w:rsid w:val="00EB4733"/>
    <w:rsid w:val="00EB4747"/>
    <w:rsid w:val="00EB4CE0"/>
    <w:rsid w:val="00EC3D06"/>
    <w:rsid w:val="00ED5660"/>
    <w:rsid w:val="00EF3AAD"/>
    <w:rsid w:val="00EF4AB9"/>
    <w:rsid w:val="00F13F68"/>
    <w:rsid w:val="00F16ECA"/>
    <w:rsid w:val="00F24E21"/>
    <w:rsid w:val="00F27511"/>
    <w:rsid w:val="00F448B9"/>
    <w:rsid w:val="00F461F9"/>
    <w:rsid w:val="00F47017"/>
    <w:rsid w:val="00F52C77"/>
    <w:rsid w:val="00F537B7"/>
    <w:rsid w:val="00F66887"/>
    <w:rsid w:val="00F75ABD"/>
    <w:rsid w:val="00F75D8F"/>
    <w:rsid w:val="00F819A8"/>
    <w:rsid w:val="00F87B35"/>
    <w:rsid w:val="00F934B1"/>
    <w:rsid w:val="00F952FB"/>
    <w:rsid w:val="00F9590D"/>
    <w:rsid w:val="00F96514"/>
    <w:rsid w:val="00FA39D8"/>
    <w:rsid w:val="00FA56E3"/>
    <w:rsid w:val="00FB412A"/>
    <w:rsid w:val="00FB4B92"/>
    <w:rsid w:val="00FD0E28"/>
    <w:rsid w:val="00FD167C"/>
    <w:rsid w:val="00FF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  <w:style w:type="table" w:styleId="a4">
    <w:name w:val="Table Grid"/>
    <w:basedOn w:val="a1"/>
    <w:uiPriority w:val="59"/>
    <w:rsid w:val="00681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62D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6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13" Type="http://schemas.openxmlformats.org/officeDocument/2006/relationships/hyperlink" Target="https://www.youtube.com/watch?v=ht8wXEoWpGw&amp;list=PLWohjbgLzza3EAHUWbv4rhPrbHupwxb1n&amp;index=1" TargetMode="External"/><Relationship Id="rId18" Type="http://schemas.openxmlformats.org/officeDocument/2006/relationships/hyperlink" Target="https://oodb.ru/www.youtube.com/watch?v=d0JxNK6-H8M&amp;list=PLWohjbgLzza3EAHUWbv4rhPrbHupwxb1n&amp;index=8" TargetMode="External"/><Relationship Id="rId26" Type="http://schemas.openxmlformats.org/officeDocument/2006/relationships/hyperlink" Target="https://oodb.ru/orenburj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IsFZy79wPs&amp;list=PLWohjbgLzza3Kf_HonyenmSIeu9bz3yZU&amp;index=3" TargetMode="External"/><Relationship Id="rId7" Type="http://schemas.openxmlformats.org/officeDocument/2006/relationships/hyperlink" Target="https://oodb.ru/reg/orenkraj/" TargetMode="External"/><Relationship Id="rId12" Type="http://schemas.openxmlformats.org/officeDocument/2006/relationships/hyperlink" Target="https://oodb.ru/keyc/oren-obl/%D0%9A%D1%80%D0%B0%D0%B9,%20%D0%B2%20%D0%BA%D0%BE%D1%82%D0%BE%D1%80%D0%BE%D0%BC%20%D0%BC%D1%8B%20%D0%B6%D0%B8%D0%B2%D0%B5%D0%BC.%20%D0%A0%D0%B5%D0%BA%D0%BE%D0%BC.%20%D1%81%D0%BF%D0%B8%D1%81%D0%BE%D0%BA%20%D0%BB%D0%B8%D1%82%D0%B5%D1%80%D0%B0%D1%82%D1%83%D1%80%D1%8B.docx" TargetMode="External"/><Relationship Id="rId17" Type="http://schemas.openxmlformats.org/officeDocument/2006/relationships/hyperlink" Target="https://www.youtube.com/watch?v=eF-mgq6v4RQ&amp;list=PLWohjbgLzza3EAHUWbv4rhPrbHupwxb1n&amp;index=7" TargetMode="External"/><Relationship Id="rId25" Type="http://schemas.openxmlformats.org/officeDocument/2006/relationships/hyperlink" Target="https://www.youtube.com/watch?v=R-kUJV8XMzQ&amp;list=PLWohjbgLzza3Kf_HonyenmSIeu9bz3yZU&amp;index=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tVdRdKJHBA&amp;list=PLWohjbgLzza3EAHUWbv4rhPrbHupwxb1n&amp;index=4" TargetMode="External"/><Relationship Id="rId20" Type="http://schemas.openxmlformats.org/officeDocument/2006/relationships/hyperlink" Target="https://www.youtube.com/watch?v=TzfyMqZaP2k&amp;list=PLWohjbgLzza3Kf_HonyenmSIeu9bz3yZU&amp;index=2" TargetMode="External"/><Relationship Id="rId29" Type="http://schemas.openxmlformats.org/officeDocument/2006/relationships/hyperlink" Target="https://oodb.ru/files/ocr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odb.ru/keyc/oren-obl/%D0%A7%D1%82%D0%BE%20%D0%B2%D1%8B%20%D0%B7%D0%BD%D0%B0%D0%B5%D1%82%D0%B5%20%D0%BE%20%D1%80%D0%BE%D0%B4%D0%BD%D0%BE%D0%BC%20%D0%BA%D1%80%D0%B0%D0%B5.pdf" TargetMode="External"/><Relationship Id="rId24" Type="http://schemas.openxmlformats.org/officeDocument/2006/relationships/hyperlink" Target="https://www.youtube.com/watch?v=8y6z698lGmc&amp;list=PLWohjbgLzza3Kf_HonyenmSIeu9bz3yZU&amp;index=6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hGA0Qazybs&amp;list=PLWohjbgLzza3EAHUWbv4rhPrbHupwxb1n&amp;index=3" TargetMode="External"/><Relationship Id="rId23" Type="http://schemas.openxmlformats.org/officeDocument/2006/relationships/hyperlink" Target="https://www.youtube.com/watch?v=gbAuRzCR-0w&amp;list=PLWohjbgLzza3Kf_HonyenmSIeu9bz3yZU&amp;index=5" TargetMode="External"/><Relationship Id="rId28" Type="http://schemas.openxmlformats.org/officeDocument/2006/relationships/hyperlink" Target="https://oodb.ru/files/ocres/" TargetMode="External"/><Relationship Id="rId10" Type="http://schemas.openxmlformats.org/officeDocument/2006/relationships/hyperlink" Target="https://oodb.ru/keyc/oren-obl/%D0%9A%D0%BD%D0%B8%D0%B3%D0%B0%20%D1%81%D1%82%D1%80%D0%BE%D0%B8%D1%82%20%D0%BC%D0%BE%D1%81%D1%82%D1%8B%20%D0%B4%D1%80%D1%83%D0%B6%D0%B1%D1%8B.pdf" TargetMode="External"/><Relationship Id="rId19" Type="http://schemas.openxmlformats.org/officeDocument/2006/relationships/hyperlink" Target="https://www.youtube.com/watch?v=1-fU1JMXNws&amp;list=PLWohjbgLzza3Kf_HonyenmSIeu9bz3yZU&amp;index=1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odb.ru/keyc/oren-obl/85%20%D0%BB%D0%B5%D1%82%20%D0%9E%D1%80%D0%B5%D0%BD%D0%B1%D1%83%D1%80%D0%B3%D1%81%D0%BA%D0%BE%D0%B9%20%D0%B3%D1%83%D0%B1%D0%B5%D1%80%D0%BD%D0%B8%D0%B8.docx" TargetMode="External"/><Relationship Id="rId14" Type="http://schemas.openxmlformats.org/officeDocument/2006/relationships/hyperlink" Target="https://www.youtube.com/watch?v=aWh6b6U4IAk&amp;list=PLWohjbgLzza3EAHUWbv4rhPrbHupwxb1n&amp;index=2" TargetMode="External"/><Relationship Id="rId22" Type="http://schemas.openxmlformats.org/officeDocument/2006/relationships/hyperlink" Target="https://www.youtube.com/watch?v=Ori3XxlwkDk&amp;list=PLWohjbgLzza3Kf_HonyenmSIeu9bz3yZU&amp;index=4" TargetMode="External"/><Relationship Id="rId27" Type="http://schemas.openxmlformats.org/officeDocument/2006/relationships/hyperlink" Target="https://oodb.ru/streets" TargetMode="External"/><Relationship Id="rId30" Type="http://schemas.openxmlformats.org/officeDocument/2006/relationships/hyperlink" Target="https://oodb.ru/files/oc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A29C-64B8-4498-A7B9-CC051965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9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oodb</dc:creator>
  <cp:keywords/>
  <dc:description/>
  <cp:lastModifiedBy>WEBMASTER</cp:lastModifiedBy>
  <cp:revision>121</cp:revision>
  <cp:lastPrinted>2022-01-12T07:29:00Z</cp:lastPrinted>
  <dcterms:created xsi:type="dcterms:W3CDTF">2019-02-14T10:42:00Z</dcterms:created>
  <dcterms:modified xsi:type="dcterms:W3CDTF">2024-02-21T05:38:00Z</dcterms:modified>
</cp:coreProperties>
</file>